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3B" w:rsidRPr="000E585C" w:rsidRDefault="00D159ED" w:rsidP="00D159ED">
      <w:pPr>
        <w:pStyle w:val="10"/>
        <w:widowControl/>
        <w:tabs>
          <w:tab w:val="center" w:pos="4474"/>
          <w:tab w:val="left" w:pos="6560"/>
        </w:tabs>
        <w:ind w:right="-56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-228600</wp:posOffset>
                </wp:positionV>
                <wp:extent cx="120015" cy="158750"/>
                <wp:effectExtent l="0" t="0" r="0" b="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00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3B" w:rsidRPr="00CE103F" w:rsidRDefault="005F6A3B" w:rsidP="005F6A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22pt;margin-top:-18pt;width:9.45pt;height:1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" o:allowincell="f" filled="f" stroked="f" strokeweight="0">
                <v:textbox inset="0,0,0,0">
                  <w:txbxContent>
                    <w:p w:rsidR="005F6A3B" w:rsidRPr="00CE103F" w:rsidRDefault="005F6A3B" w:rsidP="005F6A3B"/>
                  </w:txbxContent>
                </v:textbox>
              </v:rect>
            </w:pict>
          </mc:Fallback>
        </mc:AlternateContent>
      </w:r>
      <w:r w:rsidRPr="0063522C">
        <w:rPr>
          <w:noProof/>
          <w:sz w:val="28"/>
          <w:szCs w:val="28"/>
        </w:rPr>
        <w:drawing>
          <wp:inline distT="0" distB="0" distL="0" distR="0">
            <wp:extent cx="619125" cy="752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3B" w:rsidRPr="008960D4" w:rsidRDefault="005F6A3B" w:rsidP="005F6A3B">
      <w:pPr>
        <w:pStyle w:val="caaieiaie1"/>
        <w:widowControl/>
        <w:ind w:left="-1701" w:right="-851" w:firstLine="981"/>
        <w:rPr>
          <w:sz w:val="28"/>
          <w:szCs w:val="28"/>
        </w:rPr>
      </w:pPr>
      <w:r w:rsidRPr="008960D4">
        <w:rPr>
          <w:sz w:val="28"/>
          <w:szCs w:val="28"/>
        </w:rPr>
        <w:t>ГОРОДСКАЯ ДУМА  ГОРОДА  НИЖНЕГО  НОВГОРОДА</w:t>
      </w:r>
    </w:p>
    <w:p w:rsidR="005F6A3B" w:rsidRPr="008960D4" w:rsidRDefault="005F6A3B" w:rsidP="005F6A3B">
      <w:pPr>
        <w:pStyle w:val="caaieiaie1"/>
        <w:widowControl/>
        <w:ind w:left="-1701" w:right="-851" w:firstLine="801"/>
        <w:rPr>
          <w:sz w:val="28"/>
          <w:szCs w:val="28"/>
        </w:rPr>
      </w:pPr>
      <w:r>
        <w:rPr>
          <w:sz w:val="28"/>
          <w:szCs w:val="28"/>
        </w:rPr>
        <w:t>РЕШ</w:t>
      </w:r>
      <w:r w:rsidRPr="008960D4">
        <w:rPr>
          <w:sz w:val="28"/>
          <w:szCs w:val="28"/>
        </w:rPr>
        <w:t>ЕНИЕ</w:t>
      </w:r>
    </w:p>
    <w:p w:rsidR="005F6A3B" w:rsidRPr="008960D4" w:rsidRDefault="005F6A3B" w:rsidP="005F6A3B">
      <w:pPr>
        <w:rPr>
          <w:sz w:val="28"/>
          <w:szCs w:val="28"/>
        </w:rPr>
      </w:pPr>
    </w:p>
    <w:tbl>
      <w:tblPr>
        <w:tblW w:w="9806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358"/>
        <w:gridCol w:w="160"/>
        <w:gridCol w:w="1985"/>
        <w:gridCol w:w="3143"/>
      </w:tblGrid>
      <w:tr w:rsidR="005F6A3B" w:rsidTr="004F2F3E">
        <w:tc>
          <w:tcPr>
            <w:tcW w:w="4678" w:type="dxa"/>
            <w:gridSpan w:val="3"/>
          </w:tcPr>
          <w:p w:rsidR="005F6A3B" w:rsidRDefault="005F6A3B" w:rsidP="004F2F3E">
            <w:pPr>
              <w:pStyle w:val="oaae1"/>
              <w:spacing w:line="240" w:lineRule="auto"/>
              <w:ind w:firstLine="106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</w:p>
          <w:p w:rsidR="005F6A3B" w:rsidRDefault="005F6A3B" w:rsidP="004F2F3E">
            <w:pPr>
              <w:pStyle w:val="oaae1"/>
              <w:spacing w:line="240" w:lineRule="auto"/>
              <w:ind w:firstLine="1064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5F6A3B" w:rsidRDefault="005F6A3B" w:rsidP="004F2F3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№</w:t>
            </w:r>
          </w:p>
        </w:tc>
        <w:tc>
          <w:tcPr>
            <w:tcW w:w="3143" w:type="dxa"/>
          </w:tcPr>
          <w:p w:rsidR="005F6A3B" w:rsidRDefault="005F6A3B" w:rsidP="004F2F3E">
            <w:pPr>
              <w:ind w:left="-9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№ _______________</w:t>
            </w:r>
          </w:p>
        </w:tc>
      </w:tr>
      <w:tr w:rsidR="005F6A3B" w:rsidTr="004F2F3E">
        <w:trPr>
          <w:trHeight w:hRule="exact" w:val="110"/>
        </w:trPr>
        <w:tc>
          <w:tcPr>
            <w:tcW w:w="160" w:type="dxa"/>
            <w:tcBorders>
              <w:top w:val="single" w:sz="4" w:space="0" w:color="FF0000"/>
              <w:left w:val="single" w:sz="4" w:space="0" w:color="FF0000"/>
            </w:tcBorders>
          </w:tcPr>
          <w:p w:rsidR="005F6A3B" w:rsidRPr="00DA7DA1" w:rsidRDefault="005F6A3B" w:rsidP="004F2F3E">
            <w:pPr>
              <w:pStyle w:val="30"/>
              <w:ind w:hanging="70"/>
              <w:rPr>
                <w:sz w:val="27"/>
                <w:szCs w:val="27"/>
              </w:rPr>
            </w:pPr>
          </w:p>
        </w:tc>
        <w:tc>
          <w:tcPr>
            <w:tcW w:w="4358" w:type="dxa"/>
          </w:tcPr>
          <w:p w:rsidR="005F6A3B" w:rsidRPr="00DA7DA1" w:rsidRDefault="005F6A3B" w:rsidP="004F2F3E">
            <w:pPr>
              <w:pStyle w:val="30"/>
              <w:ind w:hanging="70"/>
              <w:rPr>
                <w:sz w:val="27"/>
                <w:szCs w:val="27"/>
              </w:rPr>
            </w:pPr>
          </w:p>
        </w:tc>
        <w:tc>
          <w:tcPr>
            <w:tcW w:w="160" w:type="dxa"/>
            <w:tcBorders>
              <w:top w:val="single" w:sz="4" w:space="0" w:color="FF0000"/>
              <w:right w:val="single" w:sz="4" w:space="0" w:color="FF0000"/>
            </w:tcBorders>
          </w:tcPr>
          <w:p w:rsidR="005F6A3B" w:rsidRPr="00DA7DA1" w:rsidRDefault="005F6A3B" w:rsidP="004F2F3E">
            <w:pPr>
              <w:pStyle w:val="30"/>
              <w:ind w:hanging="70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left w:val="single" w:sz="4" w:space="0" w:color="FF0000"/>
            </w:tcBorders>
          </w:tcPr>
          <w:p w:rsidR="005F6A3B" w:rsidRDefault="005F6A3B" w:rsidP="004F2F3E">
            <w:pPr>
              <w:pStyle w:val="30"/>
              <w:rPr>
                <w:sz w:val="27"/>
                <w:szCs w:val="27"/>
              </w:rPr>
            </w:pPr>
          </w:p>
        </w:tc>
        <w:tc>
          <w:tcPr>
            <w:tcW w:w="3143" w:type="dxa"/>
          </w:tcPr>
          <w:p w:rsidR="005F6A3B" w:rsidRDefault="005F6A3B" w:rsidP="004F2F3E">
            <w:pPr>
              <w:jc w:val="center"/>
              <w:rPr>
                <w:sz w:val="27"/>
                <w:szCs w:val="27"/>
              </w:rPr>
            </w:pPr>
          </w:p>
        </w:tc>
      </w:tr>
      <w:tr w:rsidR="005F6A3B" w:rsidRPr="00C1677D" w:rsidTr="004F2F3E">
        <w:trPr>
          <w:trHeight w:val="2921"/>
        </w:trPr>
        <w:tc>
          <w:tcPr>
            <w:tcW w:w="4678" w:type="dxa"/>
            <w:gridSpan w:val="3"/>
          </w:tcPr>
          <w:p w:rsidR="005F6A3B" w:rsidRPr="00C1677D" w:rsidRDefault="005F6A3B" w:rsidP="004F2F3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C1677D">
              <w:rPr>
                <w:sz w:val="28"/>
                <w:szCs w:val="28"/>
              </w:rPr>
              <w:t xml:space="preserve">О внесении изменений в Правила благоустройства территории муниципального образования город Нижний Новгород, утвержденные  решением городской Думы г. Н.Новгорода от 26.12.2018 N 272 </w:t>
            </w:r>
          </w:p>
        </w:tc>
        <w:tc>
          <w:tcPr>
            <w:tcW w:w="1985" w:type="dxa"/>
          </w:tcPr>
          <w:p w:rsidR="005F6A3B" w:rsidRPr="00C1677D" w:rsidRDefault="005F6A3B" w:rsidP="004F2F3E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5F6A3B" w:rsidRPr="00C1677D" w:rsidRDefault="005F6A3B" w:rsidP="004F2F3E">
            <w:pPr>
              <w:ind w:right="57"/>
              <w:rPr>
                <w:sz w:val="28"/>
                <w:szCs w:val="28"/>
              </w:rPr>
            </w:pPr>
          </w:p>
        </w:tc>
      </w:tr>
    </w:tbl>
    <w:p w:rsidR="005F6A3B" w:rsidRPr="00C1677D" w:rsidRDefault="005F6A3B" w:rsidP="005F6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77D">
        <w:rPr>
          <w:sz w:val="28"/>
          <w:szCs w:val="28"/>
        </w:rPr>
        <w:tab/>
        <w:t xml:space="preserve">Руководствуясь статьей 55.25 Градостроительного кодекса Российской Федерации от 29.12.2004 № 190-ФЗ,  пунктом 13 части 2 статьи 45.1 Федерального 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C1677D">
          <w:rPr>
            <w:sz w:val="28"/>
            <w:szCs w:val="28"/>
          </w:rPr>
          <w:t>статьей 29</w:t>
        </w:r>
      </w:hyperlink>
      <w:r w:rsidRPr="00C1677D">
        <w:rPr>
          <w:sz w:val="28"/>
          <w:szCs w:val="28"/>
        </w:rPr>
        <w:t xml:space="preserve"> Устава города Нижнего Новгорода </w:t>
      </w:r>
    </w:p>
    <w:p w:rsidR="005F6A3B" w:rsidRPr="00C1677D" w:rsidRDefault="005F6A3B" w:rsidP="005F6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A3B" w:rsidRPr="00C1677D" w:rsidRDefault="005F6A3B" w:rsidP="005F6A3B">
      <w:pPr>
        <w:spacing w:line="320" w:lineRule="exact"/>
        <w:ind w:firstLine="720"/>
        <w:jc w:val="center"/>
        <w:rPr>
          <w:b/>
          <w:bCs/>
          <w:sz w:val="28"/>
          <w:szCs w:val="28"/>
        </w:rPr>
      </w:pPr>
      <w:r w:rsidRPr="00C1677D">
        <w:rPr>
          <w:b/>
          <w:bCs/>
          <w:sz w:val="28"/>
          <w:szCs w:val="28"/>
        </w:rPr>
        <w:t>ГОРОДСКАЯ ДУМА РЕШИЛА:</w:t>
      </w:r>
    </w:p>
    <w:p w:rsidR="005F6A3B" w:rsidRPr="00C1677D" w:rsidRDefault="005F6A3B" w:rsidP="005F6A3B">
      <w:pPr>
        <w:jc w:val="both"/>
        <w:rPr>
          <w:sz w:val="28"/>
          <w:szCs w:val="28"/>
        </w:rPr>
      </w:pPr>
      <w:r w:rsidRPr="00C1677D">
        <w:rPr>
          <w:sz w:val="28"/>
          <w:szCs w:val="28"/>
        </w:rPr>
        <w:tab/>
      </w:r>
    </w:p>
    <w:p w:rsidR="00521945" w:rsidRPr="00C1677D" w:rsidRDefault="005F6A3B" w:rsidP="005219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77D">
        <w:rPr>
          <w:sz w:val="28"/>
          <w:szCs w:val="28"/>
        </w:rPr>
        <w:tab/>
      </w:r>
      <w:r w:rsidR="00521945" w:rsidRPr="00C1677D">
        <w:rPr>
          <w:sz w:val="28"/>
          <w:szCs w:val="28"/>
        </w:rPr>
        <w:t xml:space="preserve">1. Внести в </w:t>
      </w:r>
      <w:hyperlink r:id="rId7" w:history="1">
        <w:r w:rsidR="00521945" w:rsidRPr="00C1677D">
          <w:rPr>
            <w:sz w:val="28"/>
            <w:szCs w:val="28"/>
          </w:rPr>
          <w:t>Правила</w:t>
        </w:r>
      </w:hyperlink>
      <w:r w:rsidR="00521945" w:rsidRPr="00C1677D">
        <w:rPr>
          <w:sz w:val="28"/>
          <w:szCs w:val="28"/>
        </w:rPr>
        <w:t xml:space="preserve">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272, следующие изменения:</w:t>
      </w:r>
    </w:p>
    <w:p w:rsidR="00521945" w:rsidRPr="00C1677D" w:rsidRDefault="00521945" w:rsidP="00521945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C1677D">
        <w:rPr>
          <w:sz w:val="28"/>
          <w:szCs w:val="28"/>
        </w:rPr>
        <w:t xml:space="preserve"> 1.1. В разделе 1:</w:t>
      </w:r>
    </w:p>
    <w:p w:rsidR="00521945" w:rsidRPr="00C1677D" w:rsidRDefault="00521945" w:rsidP="0052194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C1677D">
        <w:rPr>
          <w:sz w:val="28"/>
          <w:szCs w:val="28"/>
        </w:rPr>
        <w:t>1.1.1. В пункте 1.3:</w:t>
      </w:r>
    </w:p>
    <w:p w:rsidR="00521945" w:rsidRPr="00C1677D" w:rsidRDefault="00521945" w:rsidP="0052194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C1677D">
        <w:rPr>
          <w:sz w:val="28"/>
          <w:szCs w:val="28"/>
        </w:rPr>
        <w:t xml:space="preserve">1.1.1.1. </w:t>
      </w:r>
      <w:hyperlink r:id="rId8" w:history="1">
        <w:r w:rsidRPr="00C1677D">
          <w:rPr>
            <w:sz w:val="28"/>
            <w:szCs w:val="28"/>
          </w:rPr>
          <w:t>Подпункт 1.3.1</w:t>
        </w:r>
      </w:hyperlink>
      <w:r w:rsidRPr="00C1677D">
        <w:rPr>
          <w:sz w:val="28"/>
          <w:szCs w:val="28"/>
        </w:rPr>
        <w:t>6 изложить в следующей редакции:</w:t>
      </w:r>
    </w:p>
    <w:p w:rsidR="00521945" w:rsidRPr="00C1677D" w:rsidRDefault="00521945" w:rsidP="0052194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C1677D">
        <w:rPr>
          <w:sz w:val="28"/>
          <w:szCs w:val="28"/>
        </w:rPr>
        <w:t xml:space="preserve">«1.3.16. </w:t>
      </w:r>
      <w:r w:rsidRPr="00C1677D">
        <w:rPr>
          <w:sz w:val="28"/>
        </w:rPr>
        <w:t>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</w:t>
      </w:r>
      <w:r w:rsidRPr="00C1677D">
        <w:rPr>
          <w:sz w:val="28"/>
          <w:szCs w:val="28"/>
        </w:rPr>
        <w:t xml:space="preserve"> (раздел 17 Правил).».</w:t>
      </w:r>
    </w:p>
    <w:p w:rsidR="00521945" w:rsidRPr="00C1677D" w:rsidRDefault="00521945" w:rsidP="0052194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C1677D">
        <w:rPr>
          <w:sz w:val="28"/>
          <w:szCs w:val="28"/>
        </w:rPr>
        <w:t>1.1.1.2. В подпункте 1.3.17 слова «</w:t>
      </w:r>
      <w:hyperlink r:id="rId9" w:history="1">
        <w:r w:rsidRPr="00C1677D">
          <w:rPr>
            <w:sz w:val="28"/>
            <w:szCs w:val="28"/>
          </w:rPr>
          <w:t>раздел 17</w:t>
        </w:r>
      </w:hyperlink>
      <w:r w:rsidRPr="00C1677D">
        <w:rPr>
          <w:sz w:val="28"/>
          <w:szCs w:val="28"/>
        </w:rPr>
        <w:t xml:space="preserve"> Правил» заменить словами «раздел 18 Правил».</w:t>
      </w:r>
    </w:p>
    <w:p w:rsidR="00521945" w:rsidRPr="00C1677D" w:rsidRDefault="00521945" w:rsidP="0052194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C1677D">
        <w:rPr>
          <w:sz w:val="28"/>
          <w:szCs w:val="28"/>
        </w:rPr>
        <w:t>1.2. Дополнить новым разделом 17 следующего содержания:</w:t>
      </w:r>
    </w:p>
    <w:p w:rsidR="00521945" w:rsidRPr="00C1677D" w:rsidRDefault="00521945" w:rsidP="00521945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C1677D">
        <w:rPr>
          <w:sz w:val="28"/>
          <w:szCs w:val="28"/>
        </w:rPr>
        <w:t xml:space="preserve">«Раздел 17. </w:t>
      </w:r>
      <w:r w:rsidRPr="00C1677D">
        <w:rPr>
          <w:sz w:val="28"/>
        </w:rPr>
        <w:t>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</w:t>
      </w:r>
      <w:r w:rsidRPr="00C1677D">
        <w:rPr>
          <w:sz w:val="28"/>
          <w:szCs w:val="28"/>
        </w:rPr>
        <w:t xml:space="preserve"> </w:t>
      </w:r>
    </w:p>
    <w:p w:rsidR="00521945" w:rsidRPr="00C1677D" w:rsidRDefault="00521945" w:rsidP="00521945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C1677D">
        <w:rPr>
          <w:sz w:val="28"/>
          <w:szCs w:val="28"/>
        </w:rPr>
        <w:t xml:space="preserve">17.1. Данный раздел устанавливает случаи и определяет порядок участия, в том числе финансового, собственников и (или) иных законных владельцев объектов (зданий, строений, сооружений, земельных участков) в содержании прилегающих территорий, определенных согласно разделу 16 Правил.  </w:t>
      </w:r>
    </w:p>
    <w:p w:rsidR="00521945" w:rsidRPr="00C1677D" w:rsidRDefault="00521945" w:rsidP="0052194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C1677D">
        <w:rPr>
          <w:sz w:val="28"/>
          <w:szCs w:val="28"/>
        </w:rPr>
        <w:lastRenderedPageBreak/>
        <w:tab/>
        <w:t>17.2. Порядок участия.</w:t>
      </w:r>
    </w:p>
    <w:p w:rsidR="00521945" w:rsidRPr="00C1677D" w:rsidRDefault="00521945" w:rsidP="00521945">
      <w:pPr>
        <w:spacing w:before="280" w:after="1" w:line="280" w:lineRule="atLeast"/>
        <w:ind w:firstLine="540"/>
        <w:contextualSpacing/>
        <w:jc w:val="both"/>
        <w:rPr>
          <w:sz w:val="28"/>
        </w:rPr>
      </w:pPr>
      <w:r w:rsidRPr="00C1677D">
        <w:rPr>
          <w:sz w:val="28"/>
        </w:rPr>
        <w:tab/>
        <w:t xml:space="preserve">17.2.1. Участие в содержании прилегающей территории предполагает выполнение работ, необходимых для обеспечения ее нормативного состояния. </w:t>
      </w:r>
    </w:p>
    <w:p w:rsidR="00521945" w:rsidRPr="00C1677D" w:rsidRDefault="00521945" w:rsidP="00521945">
      <w:pPr>
        <w:spacing w:before="280" w:after="1" w:line="280" w:lineRule="atLeast"/>
        <w:ind w:firstLine="540"/>
        <w:contextualSpacing/>
        <w:jc w:val="both"/>
        <w:rPr>
          <w:sz w:val="28"/>
          <w:szCs w:val="28"/>
        </w:rPr>
      </w:pPr>
      <w:r w:rsidRPr="00C1677D">
        <w:rPr>
          <w:sz w:val="28"/>
        </w:rPr>
        <w:tab/>
      </w:r>
      <w:r w:rsidRPr="00C1677D">
        <w:rPr>
          <w:sz w:val="28"/>
          <w:szCs w:val="28"/>
        </w:rPr>
        <w:t>17.2.2. Лица, указанные в пункте 17.1 Правил выполняют работы по содержанию прилегающей территории самостоятельно или с привлечением подрядных организаций, либо физических лиц, на основании договора. Финансовое участие выражается в оплате работ по такому договору.</w:t>
      </w:r>
    </w:p>
    <w:p w:rsidR="00521945" w:rsidRPr="00C1677D" w:rsidRDefault="00521945" w:rsidP="005219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677D">
        <w:rPr>
          <w:sz w:val="28"/>
        </w:rPr>
        <w:tab/>
        <w:t xml:space="preserve">17.2.3. Решения по вопросам участия в содержании прилегающей территории  в случае, если число </w:t>
      </w:r>
      <w:r w:rsidRPr="00C1677D">
        <w:rPr>
          <w:sz w:val="28"/>
          <w:szCs w:val="28"/>
        </w:rPr>
        <w:t xml:space="preserve">собственников и (или) иных законных владельцев объектов (зданий, строений, сооружений, земельных участков) </w:t>
      </w:r>
      <w:r w:rsidRPr="00C1677D">
        <w:rPr>
          <w:sz w:val="28"/>
        </w:rPr>
        <w:t xml:space="preserve">от границ которых определена прилегающая территория, составляет два и более, принимаются по соглашению </w:t>
      </w:r>
      <w:r w:rsidRPr="00C1677D">
        <w:rPr>
          <w:sz w:val="28"/>
          <w:szCs w:val="28"/>
        </w:rPr>
        <w:t xml:space="preserve">собственников и (или) иных законных владельцев объектов. </w:t>
      </w:r>
    </w:p>
    <w:p w:rsidR="00521945" w:rsidRDefault="00521945" w:rsidP="00521945">
      <w:pPr>
        <w:autoSpaceDE w:val="0"/>
        <w:autoSpaceDN w:val="0"/>
        <w:adjustRightInd w:val="0"/>
        <w:contextualSpacing/>
        <w:jc w:val="both"/>
        <w:rPr>
          <w:sz w:val="28"/>
        </w:rPr>
      </w:pPr>
      <w:r w:rsidRPr="00C1677D">
        <w:rPr>
          <w:sz w:val="28"/>
          <w:szCs w:val="28"/>
        </w:rPr>
        <w:tab/>
      </w:r>
      <w:r w:rsidRPr="00C1677D">
        <w:rPr>
          <w:sz w:val="28"/>
        </w:rPr>
        <w:t xml:space="preserve">17.2.4. Состав работ по содержанию прилегающей территории (включая необходимые наблюдения, осмотры) должен определяться </w:t>
      </w:r>
      <w:r>
        <w:rPr>
          <w:sz w:val="28"/>
        </w:rPr>
        <w:t xml:space="preserve">самостоятельно </w:t>
      </w:r>
      <w:r w:rsidRPr="00C1677D">
        <w:rPr>
          <w:sz w:val="28"/>
        </w:rPr>
        <w:t xml:space="preserve">в </w:t>
      </w:r>
      <w:r>
        <w:rPr>
          <w:sz w:val="28"/>
        </w:rPr>
        <w:t>зависимости от состояния прилегающей территории:</w:t>
      </w:r>
      <w:r w:rsidRPr="00C1677D">
        <w:rPr>
          <w:sz w:val="28"/>
        </w:rPr>
        <w:t xml:space="preserve"> элементов благоустройства, покрытий, ее месторасположения, наличия на ней деревьев и кустарников.</w:t>
      </w:r>
    </w:p>
    <w:p w:rsidR="00521945" w:rsidRDefault="00521945" w:rsidP="00521945">
      <w:pPr>
        <w:autoSpaceDE w:val="0"/>
        <w:autoSpaceDN w:val="0"/>
        <w:adjustRightInd w:val="0"/>
        <w:contextualSpacing/>
        <w:jc w:val="both"/>
        <w:rPr>
          <w:sz w:val="28"/>
        </w:rPr>
      </w:pPr>
      <w:r w:rsidRPr="00C1677D">
        <w:rPr>
          <w:sz w:val="28"/>
        </w:rPr>
        <w:tab/>
        <w:t xml:space="preserve">17.2.5. </w:t>
      </w:r>
      <w:r>
        <w:rPr>
          <w:sz w:val="28"/>
        </w:rPr>
        <w:t xml:space="preserve">Участие в содержании </w:t>
      </w:r>
      <w:r w:rsidRPr="00C1677D">
        <w:rPr>
          <w:sz w:val="28"/>
        </w:rPr>
        <w:t>прилегающей территории</w:t>
      </w:r>
      <w:r>
        <w:rPr>
          <w:sz w:val="28"/>
        </w:rPr>
        <w:t xml:space="preserve"> предполагает выполнение следующих видов </w:t>
      </w:r>
      <w:r w:rsidRPr="00C1677D">
        <w:rPr>
          <w:sz w:val="28"/>
        </w:rPr>
        <w:t xml:space="preserve">работ: </w:t>
      </w:r>
    </w:p>
    <w:p w:rsidR="00521945" w:rsidRPr="00C1677D" w:rsidRDefault="00521945" w:rsidP="0052194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- </w:t>
      </w:r>
      <w:r w:rsidRPr="00C1677D">
        <w:rPr>
          <w:sz w:val="28"/>
          <w:szCs w:val="28"/>
        </w:rPr>
        <w:t>очистка территории от снега и наледи до твердого покрытия</w:t>
      </w:r>
      <w:r>
        <w:rPr>
          <w:sz w:val="28"/>
          <w:szCs w:val="28"/>
        </w:rPr>
        <w:t>,</w:t>
      </w:r>
      <w:r w:rsidRPr="00BE78F1">
        <w:rPr>
          <w:sz w:val="28"/>
          <w:szCs w:val="28"/>
        </w:rPr>
        <w:t xml:space="preserve"> </w:t>
      </w:r>
      <w:r w:rsidRPr="00C1677D">
        <w:rPr>
          <w:sz w:val="28"/>
          <w:szCs w:val="28"/>
        </w:rPr>
        <w:t>сбор мусора со всей территории</w:t>
      </w:r>
      <w:r>
        <w:rPr>
          <w:sz w:val="28"/>
          <w:szCs w:val="28"/>
        </w:rPr>
        <w:t xml:space="preserve">, </w:t>
      </w:r>
      <w:r w:rsidRPr="00C1677D">
        <w:rPr>
          <w:sz w:val="28"/>
          <w:szCs w:val="28"/>
        </w:rPr>
        <w:t>уборка мусора из урн</w:t>
      </w:r>
      <w:r>
        <w:rPr>
          <w:sz w:val="28"/>
          <w:szCs w:val="28"/>
        </w:rPr>
        <w:t xml:space="preserve"> по мере накопления</w:t>
      </w:r>
      <w:r w:rsidRPr="00C1677D">
        <w:rPr>
          <w:sz w:val="28"/>
          <w:szCs w:val="28"/>
        </w:rPr>
        <w:t>;</w:t>
      </w:r>
    </w:p>
    <w:p w:rsidR="00521945" w:rsidRPr="00C1677D" w:rsidRDefault="00521945" w:rsidP="00521945">
      <w:pPr>
        <w:spacing w:before="280" w:after="1" w:line="28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- </w:t>
      </w:r>
      <w:r w:rsidRPr="00C1677D">
        <w:rPr>
          <w:sz w:val="28"/>
          <w:szCs w:val="28"/>
        </w:rPr>
        <w:t>прометание всей территории</w:t>
      </w:r>
      <w:r>
        <w:rPr>
          <w:sz w:val="28"/>
          <w:szCs w:val="28"/>
        </w:rPr>
        <w:t>,</w:t>
      </w:r>
      <w:r w:rsidRPr="00C1677D">
        <w:rPr>
          <w:sz w:val="28"/>
          <w:szCs w:val="28"/>
        </w:rPr>
        <w:t xml:space="preserve"> промывка от пыли и грязи твердых покрытий</w:t>
      </w:r>
      <w:r>
        <w:rPr>
          <w:sz w:val="28"/>
          <w:szCs w:val="28"/>
        </w:rPr>
        <w:t>,</w:t>
      </w:r>
      <w:r w:rsidRPr="00C1677D">
        <w:rPr>
          <w:sz w:val="28"/>
          <w:szCs w:val="28"/>
        </w:rPr>
        <w:t xml:space="preserve"> покос травы</w:t>
      </w:r>
      <w:r>
        <w:rPr>
          <w:sz w:val="28"/>
          <w:szCs w:val="28"/>
        </w:rPr>
        <w:t>,</w:t>
      </w:r>
      <w:r w:rsidRPr="00C1677D">
        <w:rPr>
          <w:sz w:val="28"/>
          <w:szCs w:val="28"/>
        </w:rPr>
        <w:t xml:space="preserve"> сбор и вывоз опавшей лис</w:t>
      </w:r>
      <w:r>
        <w:rPr>
          <w:sz w:val="28"/>
          <w:szCs w:val="28"/>
        </w:rPr>
        <w:t xml:space="preserve">твы, </w:t>
      </w:r>
      <w:r w:rsidRPr="00C1677D">
        <w:rPr>
          <w:sz w:val="28"/>
          <w:szCs w:val="28"/>
        </w:rPr>
        <w:t>сбор мусора со всей территории</w:t>
      </w:r>
      <w:r>
        <w:rPr>
          <w:sz w:val="28"/>
          <w:szCs w:val="28"/>
        </w:rPr>
        <w:t xml:space="preserve">, </w:t>
      </w:r>
      <w:r w:rsidRPr="00C1677D">
        <w:rPr>
          <w:sz w:val="28"/>
          <w:szCs w:val="28"/>
        </w:rPr>
        <w:t>уборка мусора из урн</w:t>
      </w:r>
      <w:r>
        <w:rPr>
          <w:sz w:val="28"/>
          <w:szCs w:val="28"/>
        </w:rPr>
        <w:t xml:space="preserve"> по мере накопления.</w:t>
      </w:r>
    </w:p>
    <w:p w:rsidR="00521945" w:rsidRDefault="00521945" w:rsidP="00521945">
      <w:pPr>
        <w:spacing w:before="280" w:after="1" w:line="280" w:lineRule="atLeast"/>
        <w:contextualSpacing/>
        <w:jc w:val="both"/>
        <w:rPr>
          <w:sz w:val="28"/>
          <w:szCs w:val="28"/>
        </w:rPr>
      </w:pPr>
      <w:r w:rsidRPr="00C1677D">
        <w:rPr>
          <w:sz w:val="28"/>
          <w:szCs w:val="28"/>
        </w:rPr>
        <w:tab/>
        <w:t xml:space="preserve">17.3. Случаи </w:t>
      </w:r>
      <w:r>
        <w:rPr>
          <w:sz w:val="28"/>
          <w:szCs w:val="28"/>
        </w:rPr>
        <w:t xml:space="preserve">при которых возникает </w:t>
      </w:r>
      <w:r w:rsidRPr="00C1677D">
        <w:rPr>
          <w:sz w:val="28"/>
          <w:szCs w:val="28"/>
        </w:rPr>
        <w:t>обязанност</w:t>
      </w:r>
      <w:r>
        <w:rPr>
          <w:sz w:val="28"/>
          <w:szCs w:val="28"/>
        </w:rPr>
        <w:t>ь</w:t>
      </w:r>
      <w:r w:rsidRPr="00C1677D">
        <w:rPr>
          <w:sz w:val="28"/>
          <w:szCs w:val="28"/>
        </w:rPr>
        <w:t xml:space="preserve"> участия, в содержании прилегающей территории:</w:t>
      </w:r>
      <w:r>
        <w:rPr>
          <w:sz w:val="28"/>
          <w:szCs w:val="28"/>
        </w:rPr>
        <w:t xml:space="preserve"> </w:t>
      </w:r>
      <w:r w:rsidRPr="00C1677D">
        <w:rPr>
          <w:sz w:val="28"/>
          <w:szCs w:val="28"/>
        </w:rPr>
        <w:t>наличие мусора на территории, в том числе в урнах; выпадение осадков в виде снега и образование наледи;</w:t>
      </w:r>
      <w:r>
        <w:rPr>
          <w:sz w:val="28"/>
          <w:szCs w:val="28"/>
        </w:rPr>
        <w:t xml:space="preserve"> </w:t>
      </w:r>
      <w:r w:rsidRPr="00C1677D">
        <w:rPr>
          <w:sz w:val="28"/>
          <w:szCs w:val="28"/>
        </w:rPr>
        <w:t>наличие пыли и грязи на твердых покрытиях</w:t>
      </w:r>
      <w:r>
        <w:rPr>
          <w:sz w:val="28"/>
          <w:szCs w:val="28"/>
        </w:rPr>
        <w:t>;</w:t>
      </w:r>
      <w:r w:rsidRPr="00C16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наступление </w:t>
      </w:r>
      <w:r w:rsidRPr="004A7586">
        <w:rPr>
          <w:sz w:val="28"/>
          <w:szCs w:val="28"/>
        </w:rPr>
        <w:t>биологическ</w:t>
      </w:r>
      <w:r>
        <w:rPr>
          <w:sz w:val="28"/>
          <w:szCs w:val="28"/>
        </w:rPr>
        <w:t>ого</w:t>
      </w:r>
      <w:r w:rsidRPr="004A7586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Pr="004A7586">
        <w:rPr>
          <w:sz w:val="28"/>
          <w:szCs w:val="28"/>
        </w:rPr>
        <w:t xml:space="preserve"> сбрасывания листвы растениями</w:t>
      </w:r>
      <w:r>
        <w:rPr>
          <w:rStyle w:val="extended-textshort"/>
        </w:rPr>
        <w:t>.</w:t>
      </w:r>
      <w:r w:rsidRPr="00C1677D">
        <w:rPr>
          <w:sz w:val="28"/>
          <w:szCs w:val="28"/>
        </w:rPr>
        <w:tab/>
      </w:r>
    </w:p>
    <w:p w:rsidR="00521945" w:rsidRPr="00C1677D" w:rsidRDefault="00521945" w:rsidP="00521945">
      <w:pPr>
        <w:spacing w:before="280" w:after="1" w:line="280" w:lineRule="atLeast"/>
        <w:ind w:firstLine="720"/>
        <w:contextualSpacing/>
        <w:jc w:val="both"/>
        <w:rPr>
          <w:sz w:val="28"/>
          <w:szCs w:val="28"/>
        </w:rPr>
      </w:pPr>
      <w:r w:rsidRPr="00C1677D">
        <w:rPr>
          <w:sz w:val="28"/>
          <w:szCs w:val="28"/>
        </w:rPr>
        <w:t>1.3. Раздел 17 Правил считать разделом 18; пункты 17.1, 17.2 Правил считать пунктами 18.1, 18.2.</w:t>
      </w:r>
    </w:p>
    <w:p w:rsidR="00521945" w:rsidRPr="00C1677D" w:rsidRDefault="00521945" w:rsidP="00521945">
      <w:pPr>
        <w:autoSpaceDE w:val="0"/>
        <w:autoSpaceDN w:val="0"/>
        <w:adjustRightInd w:val="0"/>
        <w:jc w:val="both"/>
        <w:rPr>
          <w:sz w:val="28"/>
        </w:rPr>
      </w:pPr>
      <w:r w:rsidRPr="00C1677D">
        <w:rPr>
          <w:sz w:val="28"/>
          <w:szCs w:val="28"/>
        </w:rPr>
        <w:tab/>
        <w:t>2. Решение вступает в силу после его официального опубликования.</w:t>
      </w:r>
      <w:r w:rsidRPr="00C1677D">
        <w:rPr>
          <w:sz w:val="28"/>
        </w:rPr>
        <w:t xml:space="preserve"> </w:t>
      </w:r>
    </w:p>
    <w:p w:rsidR="00521945" w:rsidRDefault="00521945" w:rsidP="00521945">
      <w:pPr>
        <w:autoSpaceDE w:val="0"/>
        <w:autoSpaceDN w:val="0"/>
        <w:adjustRightInd w:val="0"/>
        <w:jc w:val="both"/>
        <w:rPr>
          <w:sz w:val="28"/>
        </w:rPr>
      </w:pPr>
    </w:p>
    <w:p w:rsidR="00521945" w:rsidRDefault="00521945" w:rsidP="00521945">
      <w:pPr>
        <w:autoSpaceDE w:val="0"/>
        <w:autoSpaceDN w:val="0"/>
        <w:adjustRightInd w:val="0"/>
        <w:jc w:val="both"/>
        <w:rPr>
          <w:sz w:val="28"/>
        </w:rPr>
      </w:pPr>
    </w:p>
    <w:p w:rsidR="00521945" w:rsidRPr="00C1677D" w:rsidRDefault="00521945" w:rsidP="00521945">
      <w:pPr>
        <w:autoSpaceDE w:val="0"/>
        <w:autoSpaceDN w:val="0"/>
        <w:adjustRightInd w:val="0"/>
        <w:jc w:val="both"/>
        <w:rPr>
          <w:sz w:val="28"/>
        </w:rPr>
      </w:pPr>
    </w:p>
    <w:p w:rsidR="00521945" w:rsidRPr="00C1677D" w:rsidRDefault="00521945" w:rsidP="00521945">
      <w:pPr>
        <w:autoSpaceDE w:val="0"/>
        <w:autoSpaceDN w:val="0"/>
        <w:adjustRightInd w:val="0"/>
        <w:jc w:val="both"/>
        <w:rPr>
          <w:i/>
          <w:sz w:val="28"/>
        </w:rPr>
      </w:pPr>
      <w:r w:rsidRPr="00C1677D">
        <w:rPr>
          <w:sz w:val="28"/>
        </w:rPr>
        <w:t>Глава города                                                                                            В.А. Панов</w:t>
      </w:r>
    </w:p>
    <w:p w:rsidR="00521945" w:rsidRDefault="00521945" w:rsidP="00521945">
      <w:pPr>
        <w:jc w:val="center"/>
        <w:rPr>
          <w:b/>
          <w:caps/>
          <w:sz w:val="28"/>
        </w:rPr>
      </w:pPr>
    </w:p>
    <w:p w:rsidR="005F6A3B" w:rsidRDefault="005F6A3B" w:rsidP="00521945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</w:rPr>
      </w:pPr>
    </w:p>
    <w:p w:rsidR="005F6A3B" w:rsidRDefault="005F6A3B" w:rsidP="005F6A3B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</w:rPr>
      </w:pPr>
    </w:p>
    <w:p w:rsidR="005F6A3B" w:rsidRDefault="005F6A3B" w:rsidP="005F6A3B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</w:rPr>
      </w:pPr>
    </w:p>
    <w:p w:rsidR="005F6A3B" w:rsidRDefault="005F6A3B" w:rsidP="005F6A3B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</w:rPr>
      </w:pPr>
    </w:p>
    <w:p w:rsidR="00EC5472" w:rsidRPr="00D159ED" w:rsidRDefault="00EC5472" w:rsidP="00D159E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highlight w:val="yellow"/>
        </w:rPr>
      </w:pPr>
      <w:bookmarkStart w:id="0" w:name="_GoBack"/>
      <w:bookmarkEnd w:id="0"/>
    </w:p>
    <w:sectPr w:rsidR="00EC5472" w:rsidRPr="00D159ED" w:rsidSect="00C11E74">
      <w:type w:val="continuous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CA"/>
    <w:rsid w:val="00065DE8"/>
    <w:rsid w:val="000A2F8E"/>
    <w:rsid w:val="00157D65"/>
    <w:rsid w:val="001A5143"/>
    <w:rsid w:val="001F206B"/>
    <w:rsid w:val="001F5DF5"/>
    <w:rsid w:val="00231288"/>
    <w:rsid w:val="00283C87"/>
    <w:rsid w:val="002D7335"/>
    <w:rsid w:val="0030146B"/>
    <w:rsid w:val="00333488"/>
    <w:rsid w:val="00361951"/>
    <w:rsid w:val="00462586"/>
    <w:rsid w:val="00467915"/>
    <w:rsid w:val="004F2F3E"/>
    <w:rsid w:val="00520AC2"/>
    <w:rsid w:val="00521945"/>
    <w:rsid w:val="00524AB8"/>
    <w:rsid w:val="00554940"/>
    <w:rsid w:val="005F0AD2"/>
    <w:rsid w:val="005F6A3B"/>
    <w:rsid w:val="006017AB"/>
    <w:rsid w:val="00621ADE"/>
    <w:rsid w:val="0065094A"/>
    <w:rsid w:val="00666A6B"/>
    <w:rsid w:val="006F74D3"/>
    <w:rsid w:val="0077427C"/>
    <w:rsid w:val="00784C4C"/>
    <w:rsid w:val="007935B4"/>
    <w:rsid w:val="00797079"/>
    <w:rsid w:val="007A1F27"/>
    <w:rsid w:val="007C7EA8"/>
    <w:rsid w:val="00885CB7"/>
    <w:rsid w:val="008D67DC"/>
    <w:rsid w:val="00945301"/>
    <w:rsid w:val="0097222B"/>
    <w:rsid w:val="009D45C6"/>
    <w:rsid w:val="00A17096"/>
    <w:rsid w:val="00A712AB"/>
    <w:rsid w:val="00A91AFD"/>
    <w:rsid w:val="00AA4CBF"/>
    <w:rsid w:val="00AF32E6"/>
    <w:rsid w:val="00AF69D5"/>
    <w:rsid w:val="00B00BCA"/>
    <w:rsid w:val="00B037A5"/>
    <w:rsid w:val="00B503DB"/>
    <w:rsid w:val="00B74176"/>
    <w:rsid w:val="00BA5D8F"/>
    <w:rsid w:val="00BD1691"/>
    <w:rsid w:val="00C07051"/>
    <w:rsid w:val="00C10122"/>
    <w:rsid w:val="00C11E74"/>
    <w:rsid w:val="00C66392"/>
    <w:rsid w:val="00CB3193"/>
    <w:rsid w:val="00D159ED"/>
    <w:rsid w:val="00D55BC3"/>
    <w:rsid w:val="00D71C6A"/>
    <w:rsid w:val="00DA3E93"/>
    <w:rsid w:val="00DB4C2C"/>
    <w:rsid w:val="00E023B3"/>
    <w:rsid w:val="00E15B02"/>
    <w:rsid w:val="00E94F3F"/>
    <w:rsid w:val="00E95DF3"/>
    <w:rsid w:val="00EC5472"/>
    <w:rsid w:val="00ED5BCC"/>
    <w:rsid w:val="00EF5A55"/>
    <w:rsid w:val="00F2296B"/>
    <w:rsid w:val="00F343ED"/>
    <w:rsid w:val="00F36AFA"/>
    <w:rsid w:val="00F560D6"/>
    <w:rsid w:val="00F60F79"/>
    <w:rsid w:val="00FA3E38"/>
    <w:rsid w:val="00FB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27D4F"/>
  <w15:chartTrackingRefBased/>
  <w15:docId w15:val="{C725A595-8B71-41D4-9987-4173582F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link w:val="31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customStyle="1" w:styleId="ConsPlusNormal">
    <w:name w:val="ConsPlusNormal"/>
    <w:rsid w:val="00C11E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11E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Doc">
    <w:name w:val="HeadDoc"/>
    <w:rsid w:val="001F5DF5"/>
    <w:pPr>
      <w:keepLines/>
      <w:widowControl w:val="0"/>
      <w:jc w:val="both"/>
    </w:pPr>
    <w:rPr>
      <w:sz w:val="28"/>
    </w:rPr>
  </w:style>
  <w:style w:type="paragraph" w:styleId="a8">
    <w:name w:val="Normal (Web)"/>
    <w:basedOn w:val="a"/>
    <w:uiPriority w:val="99"/>
    <w:unhideWhenUsed/>
    <w:rsid w:val="00E15B02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5F6A3B"/>
    <w:rPr>
      <w:sz w:val="28"/>
      <w:lang w:val="en-US"/>
    </w:rPr>
  </w:style>
  <w:style w:type="paragraph" w:styleId="a9">
    <w:name w:val="Balloon Text"/>
    <w:basedOn w:val="a"/>
    <w:link w:val="aa"/>
    <w:rsid w:val="00E94F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4F3F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rsid w:val="0052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5DD93DEDC1DA9B94676AF0AA02B5A0ABA5C0965A809B64F872BE0B356C7AB059CDAC4A45A70FB724D0DABC06B759589059C16C876EAA3113FDF4Fe0k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7B7619F0D261CB3BA0798BC0DF09D139F4F3C43CB0CE4C7B57F12C39457FF3BBE1D46FFD8053FE816C540D3659329B2EB7226E37FF368C1374AA3CB4B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370951868DEA2F4DE0BE1714FAF6A043CD8D44DE0C38466A91005A61D6E2737BD30B88000323D79817CD1CECC7B4DBF7D7EFD9E3B3FC0CD8D40822G9P5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BDC8F38E70DA08E6922DA6D1AA039EE0D6FEACE392E2FDFBF4A3D7912FE670239450A979D5347EC676FC87462E99E516F2D49DBCE023897EB64CEDT74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4538</CharactersWithSpaces>
  <SharedDoc>false</SharedDoc>
  <HLinks>
    <vt:vector size="36" baseType="variant">
      <vt:variant>
        <vt:i4>393228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consultantplus://offline/ref=C6865BF15B87DCB33FF1070ADF5880E1AE909016B1992408F80AE463456913B61CEE47A142524F617EFCEDE5149D7AA5D787AF8FB52Fz2G</vt:lpwstr>
      </vt:variant>
      <vt:variant>
        <vt:lpwstr/>
      </vt:variant>
      <vt:variant>
        <vt:i4>3211374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consultantplus://offline/ref=38BDC8F38E70DA08E6922DA6D1AA039EE0D6FEACE392E2FDFBF4A3D7912FE670239450A979D5347EC676FC87462E99E516F2D49DBCE023897EB64CEDT74FG</vt:lpwstr>
      </vt:variant>
      <vt:variant>
        <vt:lpwstr/>
      </vt:variant>
      <vt:variant>
        <vt:i4>3014715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consultantplus://offline/ref=1C55DD93DEDC1DA9B94676AF0AA02B5A0ABA5C0965A809B64F872BE0B356C7AB059CDAC4A45A70FB724D0DABC06B759589059C16C876EAA3113FDF4Fe0kBG</vt:lpwstr>
      </vt:variant>
      <vt:variant>
        <vt:lpwstr/>
      </vt:variant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consultantplus://offline/ref=0D7B7619F0D261CB3BA0798BC0DF09D139F4F3C43CB0CE4C7B57F12C39457FF3BBE1D46FFD8053FE816C540D3659329B2EB7226E37FF368C1374AA3CB4BCH</vt:lpwstr>
      </vt:variant>
      <vt:variant>
        <vt:lpwstr/>
      </vt:variant>
      <vt:variant>
        <vt:i4>7012407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Казарина Анна Николаевна</cp:lastModifiedBy>
  <cp:revision>2</cp:revision>
  <cp:lastPrinted>2019-12-09T07:41:00Z</cp:lastPrinted>
  <dcterms:created xsi:type="dcterms:W3CDTF">2019-12-09T12:03:00Z</dcterms:created>
  <dcterms:modified xsi:type="dcterms:W3CDTF">2019-12-09T12:03:00Z</dcterms:modified>
</cp:coreProperties>
</file>